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A58D7" w14:textId="296E8A2B" w:rsidR="00487E15" w:rsidRPr="00225F63" w:rsidRDefault="00680661" w:rsidP="00D92627">
      <w:pPr>
        <w:jc w:val="center"/>
        <w:rPr>
          <w:rFonts w:ascii="Bradley Hand ITC" w:hAnsi="Bradley Hand ITC"/>
          <w:b/>
          <w:sz w:val="56"/>
          <w:szCs w:val="56"/>
        </w:rPr>
      </w:pPr>
      <w:r w:rsidRPr="00225F63">
        <w:rPr>
          <w:rFonts w:ascii="Bradley Hand ITC" w:hAnsi="Bradley Hand ITC"/>
          <w:b/>
          <w:sz w:val="56"/>
          <w:szCs w:val="56"/>
        </w:rPr>
        <w:t>Ballet with Nina</w:t>
      </w:r>
      <w:r w:rsidR="00C86636" w:rsidRPr="00225F63">
        <w:rPr>
          <w:b/>
        </w:rPr>
        <w:t xml:space="preserve"> </w:t>
      </w:r>
    </w:p>
    <w:p w14:paraId="757726B0" w14:textId="63FB0958" w:rsidR="006C4FB3" w:rsidRPr="008B2ACB" w:rsidRDefault="00906662" w:rsidP="00680661">
      <w:pPr>
        <w:pStyle w:val="NoSpacing"/>
        <w:rPr>
          <w:rFonts w:ascii="Bradley Hand ITC" w:hAnsi="Bradley Hand ITC"/>
          <w:sz w:val="28"/>
          <w:szCs w:val="28"/>
        </w:rPr>
      </w:pPr>
      <w:r>
        <w:rPr>
          <w:noProof/>
        </w:rPr>
        <w:drawing>
          <wp:anchor distT="0" distB="0" distL="114300" distR="114300" simplePos="0" relativeHeight="251662336" behindDoc="1" locked="0" layoutInCell="1" allowOverlap="1" wp14:anchorId="71A18922" wp14:editId="2B809364">
            <wp:simplePos x="0" y="0"/>
            <wp:positionH relativeFrom="margin">
              <wp:align>left</wp:align>
            </wp:positionH>
            <wp:positionV relativeFrom="paragraph">
              <wp:posOffset>151130</wp:posOffset>
            </wp:positionV>
            <wp:extent cx="1724025" cy="1149350"/>
            <wp:effectExtent l="0" t="0" r="9525" b="0"/>
            <wp:wrapThrough wrapText="bothSides">
              <wp:wrapPolygon edited="0">
                <wp:start x="0" y="0"/>
                <wp:lineTo x="0" y="21123"/>
                <wp:lineTo x="21481" y="21123"/>
                <wp:lineTo x="21481" y="0"/>
                <wp:lineTo x="0" y="0"/>
              </wp:wrapPolygon>
            </wp:wrapThrough>
            <wp:docPr id="1" name="Picture 1" descr="Image result for ballet photos of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allet photos of kid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24025" cy="1149350"/>
                    </a:xfrm>
                    <a:prstGeom prst="rect">
                      <a:avLst/>
                    </a:prstGeom>
                    <a:noFill/>
                    <a:ln>
                      <a:noFill/>
                    </a:ln>
                  </pic:spPr>
                </pic:pic>
              </a:graphicData>
            </a:graphic>
          </wp:anchor>
        </w:drawing>
      </w:r>
      <w:r w:rsidR="00AF3E72">
        <w:rPr>
          <w:rFonts w:ascii="Bradley Hand ITC" w:hAnsi="Bradley Hand ITC"/>
          <w:sz w:val="28"/>
          <w:szCs w:val="28"/>
        </w:rPr>
        <w:t>We are very happy to have Nina back at Montessori this winter for another excellent series of ballet lessons.  Nina has been teaching ballet at Montessori (as well as at many other schools on the West Island) for years and we just love her classes.  Nina’s little ballerina’s at Montessori always look forward to their classes as Nina makes everyone feel happy and enthusiastic about practicing ballet.</w:t>
      </w:r>
    </w:p>
    <w:p w14:paraId="2FBBC017" w14:textId="77777777" w:rsidR="00680661" w:rsidRPr="008B2ACB" w:rsidRDefault="00680661" w:rsidP="00680661">
      <w:pPr>
        <w:pStyle w:val="NoSpacing"/>
        <w:rPr>
          <w:rFonts w:ascii="Bradley Hand ITC" w:hAnsi="Bradley Hand ITC"/>
          <w:sz w:val="28"/>
          <w:szCs w:val="28"/>
        </w:rPr>
      </w:pPr>
    </w:p>
    <w:p w14:paraId="50C51197" w14:textId="4E2C4848" w:rsidR="00680661" w:rsidRPr="008B2ACB" w:rsidRDefault="00680661" w:rsidP="00680661">
      <w:pPr>
        <w:pStyle w:val="NoSpacing"/>
        <w:rPr>
          <w:rFonts w:ascii="Bradley Hand ITC" w:hAnsi="Bradley Hand ITC"/>
          <w:sz w:val="28"/>
          <w:szCs w:val="28"/>
        </w:rPr>
      </w:pPr>
      <w:r w:rsidRPr="008B2ACB">
        <w:rPr>
          <w:rFonts w:ascii="Bradley Hand ITC" w:hAnsi="Bradley Hand ITC"/>
          <w:sz w:val="28"/>
          <w:szCs w:val="28"/>
        </w:rPr>
        <w:t xml:space="preserve">Nina is a </w:t>
      </w:r>
      <w:r w:rsidR="00B61BCF">
        <w:rPr>
          <w:rFonts w:ascii="Bradley Hand ITC" w:hAnsi="Bradley Hand ITC"/>
          <w:sz w:val="28"/>
          <w:szCs w:val="28"/>
        </w:rPr>
        <w:t xml:space="preserve">very talented </w:t>
      </w:r>
      <w:bookmarkStart w:id="0" w:name="_GoBack"/>
      <w:bookmarkEnd w:id="0"/>
      <w:r w:rsidRPr="008B2ACB">
        <w:rPr>
          <w:rFonts w:ascii="Bradley Hand ITC" w:hAnsi="Bradley Hand ITC"/>
          <w:sz w:val="28"/>
          <w:szCs w:val="28"/>
        </w:rPr>
        <w:t xml:space="preserve">ballerina herself with many years of experience in dance.  Nina joined the Royal Winnipeg Ballet after graduating from The Royal Conservatory of The Hague and The Royal Winnipeg Ballet Professional Division. As a member of the corps de ballet she danced numerous soloist roles.  Nina has also choreographed several professional ballets and has coached for The Professional Division students and taught dance at The Royal Winnipeg Ballet’s General Division.  </w:t>
      </w:r>
    </w:p>
    <w:p w14:paraId="59720CE6" w14:textId="77777777" w:rsidR="006C4FB3" w:rsidRDefault="006C4FB3" w:rsidP="00680661">
      <w:pPr>
        <w:pStyle w:val="NoSpacing"/>
        <w:rPr>
          <w:rFonts w:ascii="Bradley Hand ITC" w:hAnsi="Bradley Hand ITC"/>
          <w:sz w:val="28"/>
          <w:szCs w:val="28"/>
        </w:rPr>
      </w:pPr>
    </w:p>
    <w:p w14:paraId="5441731B" w14:textId="3473EAF4" w:rsidR="006C4FB3" w:rsidRDefault="00680661" w:rsidP="00680661">
      <w:pPr>
        <w:pStyle w:val="NoSpacing"/>
        <w:rPr>
          <w:rFonts w:ascii="Bradley Hand ITC" w:hAnsi="Bradley Hand ITC"/>
          <w:sz w:val="28"/>
          <w:szCs w:val="28"/>
        </w:rPr>
      </w:pPr>
      <w:r w:rsidRPr="008B2ACB">
        <w:rPr>
          <w:rFonts w:ascii="Bradley Hand ITC" w:hAnsi="Bradley Hand ITC"/>
          <w:sz w:val="28"/>
          <w:szCs w:val="28"/>
        </w:rPr>
        <w:t xml:space="preserve">Ballet classes with Nina at Montessori will start on </w:t>
      </w:r>
      <w:r w:rsidR="00AF3E72">
        <w:rPr>
          <w:rFonts w:ascii="Bradley Hand ITC" w:hAnsi="Bradley Hand ITC"/>
          <w:b/>
          <w:sz w:val="28"/>
          <w:szCs w:val="28"/>
        </w:rPr>
        <w:t>January 21st</w:t>
      </w:r>
      <w:r w:rsidR="00752CE7" w:rsidRPr="0057095E">
        <w:rPr>
          <w:rFonts w:ascii="Bradley Hand ITC" w:hAnsi="Bradley Hand ITC"/>
          <w:b/>
          <w:sz w:val="28"/>
          <w:szCs w:val="28"/>
        </w:rPr>
        <w:t>.</w:t>
      </w:r>
      <w:r w:rsidRPr="008B2ACB">
        <w:rPr>
          <w:rFonts w:ascii="Bradley Hand ITC" w:hAnsi="Bradley Hand ITC"/>
          <w:sz w:val="28"/>
          <w:szCs w:val="28"/>
        </w:rPr>
        <w:t xml:space="preserve">  Classes </w:t>
      </w:r>
      <w:r w:rsidR="0057095E">
        <w:rPr>
          <w:rFonts w:ascii="Bradley Hand ITC" w:hAnsi="Bradley Hand ITC"/>
          <w:sz w:val="28"/>
          <w:szCs w:val="28"/>
        </w:rPr>
        <w:t xml:space="preserve">will </w:t>
      </w:r>
      <w:r w:rsidRPr="008B2ACB">
        <w:rPr>
          <w:rFonts w:ascii="Bradley Hand ITC" w:hAnsi="Bradley Hand ITC"/>
          <w:sz w:val="28"/>
          <w:szCs w:val="28"/>
        </w:rPr>
        <w:t xml:space="preserve">take place on </w:t>
      </w:r>
      <w:r w:rsidR="00B97B09" w:rsidRPr="0057095E">
        <w:rPr>
          <w:rFonts w:ascii="Bradley Hand ITC" w:hAnsi="Bradley Hand ITC"/>
          <w:b/>
          <w:sz w:val="28"/>
          <w:szCs w:val="28"/>
        </w:rPr>
        <w:t>Tuesday</w:t>
      </w:r>
      <w:r w:rsidR="009D4812" w:rsidRPr="0057095E">
        <w:rPr>
          <w:rFonts w:ascii="Bradley Hand ITC" w:hAnsi="Bradley Hand ITC"/>
          <w:b/>
          <w:sz w:val="28"/>
          <w:szCs w:val="28"/>
        </w:rPr>
        <w:t xml:space="preserve"> </w:t>
      </w:r>
      <w:r w:rsidR="003C3E82" w:rsidRPr="0057095E">
        <w:rPr>
          <w:rFonts w:ascii="Bradley Hand ITC" w:hAnsi="Bradley Hand ITC"/>
          <w:b/>
          <w:sz w:val="28"/>
          <w:szCs w:val="28"/>
        </w:rPr>
        <w:t>afternoon</w:t>
      </w:r>
      <w:r w:rsidR="005D4F3F" w:rsidRPr="0057095E">
        <w:rPr>
          <w:rFonts w:ascii="Bradley Hand ITC" w:hAnsi="Bradley Hand ITC"/>
          <w:b/>
          <w:sz w:val="28"/>
          <w:szCs w:val="28"/>
        </w:rPr>
        <w:t>s</w:t>
      </w:r>
      <w:r w:rsidR="009D4812" w:rsidRPr="0057095E">
        <w:rPr>
          <w:rFonts w:ascii="Bradley Hand ITC" w:hAnsi="Bradley Hand ITC"/>
          <w:b/>
          <w:sz w:val="28"/>
          <w:szCs w:val="28"/>
        </w:rPr>
        <w:t xml:space="preserve"> for a total of</w:t>
      </w:r>
      <w:r w:rsidR="0057095E">
        <w:rPr>
          <w:rFonts w:ascii="Bradley Hand ITC" w:hAnsi="Bradley Hand ITC"/>
          <w:b/>
          <w:sz w:val="28"/>
          <w:szCs w:val="28"/>
        </w:rPr>
        <w:t xml:space="preserve"> </w:t>
      </w:r>
      <w:r w:rsidR="00AF3E72">
        <w:rPr>
          <w:rFonts w:ascii="Bradley Hand ITC" w:hAnsi="Bradley Hand ITC"/>
          <w:b/>
          <w:sz w:val="28"/>
          <w:szCs w:val="28"/>
        </w:rPr>
        <w:t>6</w:t>
      </w:r>
      <w:r w:rsidR="009D4812" w:rsidRPr="0057095E">
        <w:rPr>
          <w:rFonts w:ascii="Bradley Hand ITC" w:hAnsi="Bradley Hand ITC"/>
          <w:b/>
          <w:sz w:val="28"/>
          <w:szCs w:val="28"/>
        </w:rPr>
        <w:t xml:space="preserve"> classes</w:t>
      </w:r>
      <w:r w:rsidRPr="008B2ACB">
        <w:rPr>
          <w:rFonts w:ascii="Bradley Hand ITC" w:hAnsi="Bradley Hand ITC"/>
          <w:sz w:val="28"/>
          <w:szCs w:val="28"/>
        </w:rPr>
        <w:t>.  Parents are invited t</w:t>
      </w:r>
      <w:r w:rsidR="00996977">
        <w:rPr>
          <w:rFonts w:ascii="Bradley Hand ITC" w:hAnsi="Bradley Hand ITC"/>
          <w:sz w:val="28"/>
          <w:szCs w:val="28"/>
        </w:rPr>
        <w:t>o th</w:t>
      </w:r>
      <w:r w:rsidR="009D4812">
        <w:rPr>
          <w:rFonts w:ascii="Bradley Hand ITC" w:hAnsi="Bradley Hand ITC"/>
          <w:sz w:val="28"/>
          <w:szCs w:val="28"/>
        </w:rPr>
        <w:t xml:space="preserve">e </w:t>
      </w:r>
      <w:r w:rsidR="0057095E">
        <w:rPr>
          <w:rFonts w:ascii="Bradley Hand ITC" w:hAnsi="Bradley Hand ITC"/>
          <w:sz w:val="28"/>
          <w:szCs w:val="28"/>
        </w:rPr>
        <w:t xml:space="preserve">last </w:t>
      </w:r>
      <w:r w:rsidR="00996977">
        <w:rPr>
          <w:rFonts w:ascii="Bradley Hand ITC" w:hAnsi="Bradley Hand ITC"/>
          <w:sz w:val="28"/>
          <w:szCs w:val="28"/>
        </w:rPr>
        <w:t xml:space="preserve">class </w:t>
      </w:r>
      <w:r w:rsidR="009D4812">
        <w:rPr>
          <w:rFonts w:ascii="Bradley Hand ITC" w:hAnsi="Bradley Hand ITC"/>
          <w:sz w:val="28"/>
          <w:szCs w:val="28"/>
        </w:rPr>
        <w:t xml:space="preserve">on </w:t>
      </w:r>
      <w:r w:rsidR="0057095E">
        <w:rPr>
          <w:rFonts w:ascii="Bradley Hand ITC" w:hAnsi="Bradley Hand ITC"/>
          <w:sz w:val="28"/>
          <w:szCs w:val="28"/>
        </w:rPr>
        <w:t xml:space="preserve">Tuesday, </w:t>
      </w:r>
      <w:r w:rsidR="00AF3E72">
        <w:rPr>
          <w:rFonts w:ascii="Bradley Hand ITC" w:hAnsi="Bradley Hand ITC"/>
          <w:sz w:val="28"/>
          <w:szCs w:val="28"/>
        </w:rPr>
        <w:t>February 25th</w:t>
      </w:r>
      <w:r w:rsidR="009D4812">
        <w:rPr>
          <w:rFonts w:ascii="Bradley Hand ITC" w:hAnsi="Bradley Hand ITC"/>
          <w:sz w:val="28"/>
          <w:szCs w:val="28"/>
        </w:rPr>
        <w:t xml:space="preserve"> </w:t>
      </w:r>
      <w:r w:rsidR="00996977">
        <w:rPr>
          <w:rFonts w:ascii="Bradley Hand ITC" w:hAnsi="Bradley Hand ITC"/>
          <w:sz w:val="28"/>
          <w:szCs w:val="28"/>
        </w:rPr>
        <w:t>to</w:t>
      </w:r>
      <w:r w:rsidRPr="008B2ACB">
        <w:rPr>
          <w:rFonts w:ascii="Bradley Hand ITC" w:hAnsi="Bradley Hand ITC"/>
          <w:sz w:val="28"/>
          <w:szCs w:val="28"/>
        </w:rPr>
        <w:t xml:space="preserve"> see their ballerinas “perform”.</w:t>
      </w:r>
      <w:r w:rsidR="00996977">
        <w:rPr>
          <w:rFonts w:ascii="Bradley Hand ITC" w:hAnsi="Bradley Hand ITC"/>
          <w:sz w:val="28"/>
          <w:szCs w:val="28"/>
        </w:rPr>
        <w:t xml:space="preserve">  </w:t>
      </w:r>
    </w:p>
    <w:p w14:paraId="1DF911C8" w14:textId="77777777" w:rsidR="0057095E" w:rsidRDefault="0057095E" w:rsidP="00680661">
      <w:pPr>
        <w:pStyle w:val="NoSpacing"/>
        <w:rPr>
          <w:rFonts w:ascii="Bradley Hand ITC" w:hAnsi="Bradley Hand ITC"/>
          <w:sz w:val="28"/>
          <w:szCs w:val="28"/>
        </w:rPr>
      </w:pPr>
    </w:p>
    <w:p w14:paraId="51A7D242" w14:textId="6B985D44" w:rsidR="00680661" w:rsidRPr="0057095E" w:rsidRDefault="009D4812" w:rsidP="0057095E">
      <w:pPr>
        <w:pStyle w:val="NoSpacing"/>
        <w:jc w:val="center"/>
        <w:rPr>
          <w:rFonts w:ascii="Bradley Hand ITC" w:hAnsi="Bradley Hand ITC"/>
          <w:b/>
          <w:sz w:val="28"/>
          <w:szCs w:val="28"/>
        </w:rPr>
      </w:pPr>
      <w:r w:rsidRPr="0057095E">
        <w:rPr>
          <w:rFonts w:ascii="Bradley Hand ITC" w:hAnsi="Bradley Hand ITC"/>
          <w:b/>
          <w:sz w:val="28"/>
          <w:szCs w:val="28"/>
        </w:rPr>
        <w:t>The dates of the classes are:</w:t>
      </w:r>
    </w:p>
    <w:p w14:paraId="0597F417" w14:textId="7AAA9E20" w:rsidR="005D4F3F" w:rsidRPr="0057095E" w:rsidRDefault="00AF3E72" w:rsidP="006C4FB3">
      <w:pPr>
        <w:pStyle w:val="NoSpacing"/>
        <w:jc w:val="center"/>
        <w:rPr>
          <w:rFonts w:ascii="Bradley Hand ITC" w:hAnsi="Bradley Hand ITC"/>
          <w:b/>
          <w:sz w:val="28"/>
          <w:szCs w:val="28"/>
        </w:rPr>
      </w:pPr>
      <w:r>
        <w:rPr>
          <w:rFonts w:ascii="Bradley Hand ITC" w:hAnsi="Bradley Hand ITC"/>
          <w:b/>
          <w:sz w:val="28"/>
          <w:szCs w:val="28"/>
        </w:rPr>
        <w:t>January 21, 28</w:t>
      </w:r>
    </w:p>
    <w:p w14:paraId="3AC8E40B" w14:textId="79B4E854" w:rsidR="00DE460B" w:rsidRPr="0057095E" w:rsidRDefault="00AF3E72" w:rsidP="006C4FB3">
      <w:pPr>
        <w:pStyle w:val="NoSpacing"/>
        <w:ind w:firstLine="720"/>
        <w:jc w:val="center"/>
        <w:rPr>
          <w:rFonts w:ascii="Bradley Hand ITC" w:hAnsi="Bradley Hand ITC"/>
          <w:b/>
          <w:sz w:val="28"/>
          <w:szCs w:val="28"/>
        </w:rPr>
      </w:pPr>
      <w:r>
        <w:rPr>
          <w:rFonts w:ascii="Bradley Hand ITC" w:hAnsi="Bradley Hand ITC"/>
          <w:b/>
          <w:sz w:val="28"/>
          <w:szCs w:val="28"/>
        </w:rPr>
        <w:t>February 4, 11, 18. 25</w:t>
      </w:r>
    </w:p>
    <w:p w14:paraId="317BC88F" w14:textId="45104840" w:rsidR="009D4812" w:rsidRPr="0057095E" w:rsidRDefault="009D4812" w:rsidP="006C4FB3">
      <w:pPr>
        <w:pStyle w:val="NoSpacing"/>
        <w:ind w:firstLine="720"/>
        <w:jc w:val="center"/>
        <w:rPr>
          <w:rFonts w:ascii="Bradley Hand ITC" w:hAnsi="Bradley Hand ITC"/>
          <w:b/>
          <w:sz w:val="28"/>
          <w:szCs w:val="28"/>
        </w:rPr>
      </w:pPr>
      <w:r w:rsidRPr="0057095E">
        <w:rPr>
          <w:rFonts w:ascii="Bradley Hand ITC" w:hAnsi="Bradley Hand ITC"/>
          <w:b/>
          <w:sz w:val="28"/>
          <w:szCs w:val="28"/>
        </w:rPr>
        <w:t>(parents invited</w:t>
      </w:r>
      <w:r w:rsidR="005D4F3F" w:rsidRPr="0057095E">
        <w:rPr>
          <w:rFonts w:ascii="Bradley Hand ITC" w:hAnsi="Bradley Hand ITC"/>
          <w:b/>
          <w:sz w:val="28"/>
          <w:szCs w:val="28"/>
        </w:rPr>
        <w:t xml:space="preserve"> to the last class</w:t>
      </w:r>
      <w:r w:rsidR="00AF3E72">
        <w:rPr>
          <w:rFonts w:ascii="Bradley Hand ITC" w:hAnsi="Bradley Hand ITC"/>
          <w:b/>
          <w:sz w:val="28"/>
          <w:szCs w:val="28"/>
        </w:rPr>
        <w:t xml:space="preserve"> but if you can’t make the last class please let us know and you are welcome to come to any of the other classes to observe</w:t>
      </w:r>
      <w:r w:rsidRPr="0057095E">
        <w:rPr>
          <w:rFonts w:ascii="Bradley Hand ITC" w:hAnsi="Bradley Hand ITC"/>
          <w:b/>
          <w:sz w:val="28"/>
          <w:szCs w:val="28"/>
        </w:rPr>
        <w:t>)</w:t>
      </w:r>
    </w:p>
    <w:p w14:paraId="00463DFA" w14:textId="65265FC4" w:rsidR="00680661" w:rsidRPr="0057095E" w:rsidRDefault="00680661" w:rsidP="00680661">
      <w:pPr>
        <w:pStyle w:val="NoSpacing"/>
        <w:rPr>
          <w:rFonts w:ascii="Bradley Hand ITC" w:hAnsi="Bradley Hand ITC"/>
          <w:b/>
          <w:sz w:val="28"/>
          <w:szCs w:val="28"/>
        </w:rPr>
      </w:pPr>
      <w:r w:rsidRPr="008B2ACB">
        <w:rPr>
          <w:rFonts w:ascii="Bradley Hand ITC" w:hAnsi="Bradley Hand ITC"/>
          <w:sz w:val="28"/>
          <w:szCs w:val="28"/>
        </w:rPr>
        <w:t xml:space="preserve">If you wish to register your </w:t>
      </w:r>
      <w:r w:rsidR="00752CE7">
        <w:rPr>
          <w:rFonts w:ascii="Bradley Hand ITC" w:hAnsi="Bradley Hand ITC"/>
          <w:sz w:val="28"/>
          <w:szCs w:val="28"/>
        </w:rPr>
        <w:t>child</w:t>
      </w:r>
      <w:r w:rsidRPr="008B2ACB">
        <w:rPr>
          <w:rFonts w:ascii="Bradley Hand ITC" w:hAnsi="Bradley Hand ITC"/>
          <w:sz w:val="28"/>
          <w:szCs w:val="28"/>
        </w:rPr>
        <w:t xml:space="preserve"> for </w:t>
      </w:r>
      <w:r w:rsidR="00B61BCF" w:rsidRPr="008B2ACB">
        <w:rPr>
          <w:rFonts w:ascii="Bradley Hand ITC" w:hAnsi="Bradley Hand ITC"/>
          <w:sz w:val="28"/>
          <w:szCs w:val="28"/>
        </w:rPr>
        <w:t>ballet,</w:t>
      </w:r>
      <w:r w:rsidRPr="008B2ACB">
        <w:rPr>
          <w:rFonts w:ascii="Bradley Hand ITC" w:hAnsi="Bradley Hand ITC"/>
          <w:sz w:val="28"/>
          <w:szCs w:val="28"/>
        </w:rPr>
        <w:t xml:space="preserve"> please fill in and return the form below</w:t>
      </w:r>
      <w:r w:rsidR="006A04A1">
        <w:rPr>
          <w:rFonts w:ascii="Bradley Hand ITC" w:hAnsi="Bradley Hand ITC"/>
          <w:sz w:val="28"/>
          <w:szCs w:val="28"/>
        </w:rPr>
        <w:t xml:space="preserve">.  </w:t>
      </w:r>
      <w:r w:rsidR="006A04A1" w:rsidRPr="0057095E">
        <w:rPr>
          <w:rFonts w:ascii="Bradley Hand ITC" w:hAnsi="Bradley Hand ITC"/>
          <w:b/>
          <w:sz w:val="28"/>
          <w:szCs w:val="28"/>
        </w:rPr>
        <w:t xml:space="preserve">Cost for the </w:t>
      </w:r>
      <w:r w:rsidR="00AF3E72">
        <w:rPr>
          <w:rFonts w:ascii="Bradley Hand ITC" w:hAnsi="Bradley Hand ITC"/>
          <w:b/>
          <w:sz w:val="28"/>
          <w:szCs w:val="28"/>
        </w:rPr>
        <w:t>6</w:t>
      </w:r>
      <w:r w:rsidR="0057095E" w:rsidRPr="0057095E">
        <w:rPr>
          <w:rFonts w:ascii="Bradley Hand ITC" w:hAnsi="Bradley Hand ITC"/>
          <w:b/>
          <w:sz w:val="28"/>
          <w:szCs w:val="28"/>
        </w:rPr>
        <w:t xml:space="preserve"> </w:t>
      </w:r>
      <w:r w:rsidR="009D4812" w:rsidRPr="0057095E">
        <w:rPr>
          <w:rFonts w:ascii="Bradley Hand ITC" w:hAnsi="Bradley Hand ITC"/>
          <w:b/>
          <w:sz w:val="28"/>
          <w:szCs w:val="28"/>
        </w:rPr>
        <w:t>classes is $</w:t>
      </w:r>
      <w:r w:rsidR="00AF3E72">
        <w:rPr>
          <w:rFonts w:ascii="Bradley Hand ITC" w:hAnsi="Bradley Hand ITC"/>
          <w:b/>
          <w:sz w:val="28"/>
          <w:szCs w:val="28"/>
        </w:rPr>
        <w:t>65</w:t>
      </w:r>
      <w:r w:rsidR="0057095E" w:rsidRPr="0057095E">
        <w:rPr>
          <w:rFonts w:ascii="Bradley Hand ITC" w:hAnsi="Bradley Hand ITC"/>
          <w:b/>
          <w:sz w:val="28"/>
          <w:szCs w:val="28"/>
        </w:rPr>
        <w:t>.00</w:t>
      </w:r>
      <w:r w:rsidRPr="0057095E">
        <w:rPr>
          <w:rFonts w:ascii="Bradley Hand ITC" w:hAnsi="Bradley Hand ITC"/>
          <w:b/>
          <w:sz w:val="28"/>
          <w:szCs w:val="28"/>
        </w:rPr>
        <w:t>.</w:t>
      </w:r>
    </w:p>
    <w:p w14:paraId="21C44151" w14:textId="7FC582F8" w:rsidR="00680661" w:rsidRPr="008B2ACB" w:rsidRDefault="00AF3E72" w:rsidP="00680661">
      <w:pPr>
        <w:pStyle w:val="NoSpacing"/>
        <w:rPr>
          <w:rFonts w:ascii="Bradley Hand ITC" w:hAnsi="Bradley Hand ITC"/>
          <w:sz w:val="28"/>
          <w:szCs w:val="28"/>
        </w:rPr>
      </w:pPr>
      <w:r w:rsidRPr="008B2ACB">
        <w:rPr>
          <w:noProof/>
          <w:sz w:val="28"/>
          <w:szCs w:val="28"/>
          <w:lang w:val="en-CA" w:eastAsia="en-CA"/>
        </w:rPr>
        <w:drawing>
          <wp:anchor distT="0" distB="0" distL="114300" distR="114300" simplePos="0" relativeHeight="251668480" behindDoc="0" locked="0" layoutInCell="1" allowOverlap="1" wp14:anchorId="7627C131" wp14:editId="2CC558C7">
            <wp:simplePos x="0" y="0"/>
            <wp:positionH relativeFrom="margin">
              <wp:align>right</wp:align>
            </wp:positionH>
            <wp:positionV relativeFrom="paragraph">
              <wp:posOffset>4608</wp:posOffset>
            </wp:positionV>
            <wp:extent cx="1516911" cy="368465"/>
            <wp:effectExtent l="0" t="0" r="7620" b="0"/>
            <wp:wrapNone/>
            <wp:docPr id="5" name="Picture 5" descr="http://www.quillingpatch.com/wp-content/uploads/2009/05/ballet-bor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quillingpatch.com/wp-content/uploads/2009/05/ballet-border1.jpg"/>
                    <pic:cNvPicPr>
                      <a:picLocks noChangeAspect="1" noChangeArrowheads="1"/>
                    </pic:cNvPicPr>
                  </pic:nvPicPr>
                  <pic:blipFill>
                    <a:blip r:embed="rId5" cstate="print"/>
                    <a:srcRect/>
                    <a:stretch>
                      <a:fillRect/>
                    </a:stretch>
                  </pic:blipFill>
                  <pic:spPr bwMode="auto">
                    <a:xfrm>
                      <a:off x="0" y="0"/>
                      <a:ext cx="1516911" cy="3684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2ACB">
        <w:rPr>
          <w:noProof/>
          <w:sz w:val="28"/>
          <w:szCs w:val="28"/>
          <w:lang w:val="en-CA" w:eastAsia="en-CA"/>
        </w:rPr>
        <w:drawing>
          <wp:anchor distT="0" distB="0" distL="114300" distR="114300" simplePos="0" relativeHeight="251666432" behindDoc="0" locked="0" layoutInCell="1" allowOverlap="1" wp14:anchorId="1AFB3B4E" wp14:editId="3E36A0F9">
            <wp:simplePos x="0" y="0"/>
            <wp:positionH relativeFrom="column">
              <wp:posOffset>2916201</wp:posOffset>
            </wp:positionH>
            <wp:positionV relativeFrom="paragraph">
              <wp:posOffset>11312</wp:posOffset>
            </wp:positionV>
            <wp:extent cx="1516911" cy="368465"/>
            <wp:effectExtent l="0" t="0" r="7620" b="0"/>
            <wp:wrapNone/>
            <wp:docPr id="4" name="Picture 4" descr="http://www.quillingpatch.com/wp-content/uploads/2009/05/ballet-bor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quillingpatch.com/wp-content/uploads/2009/05/ballet-border1.jpg"/>
                    <pic:cNvPicPr>
                      <a:picLocks noChangeAspect="1" noChangeArrowheads="1"/>
                    </pic:cNvPicPr>
                  </pic:nvPicPr>
                  <pic:blipFill>
                    <a:blip r:embed="rId5" cstate="print"/>
                    <a:srcRect/>
                    <a:stretch>
                      <a:fillRect/>
                    </a:stretch>
                  </pic:blipFill>
                  <pic:spPr bwMode="auto">
                    <a:xfrm>
                      <a:off x="0" y="0"/>
                      <a:ext cx="1516911" cy="3684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2ACB">
        <w:rPr>
          <w:noProof/>
          <w:sz w:val="28"/>
          <w:szCs w:val="28"/>
          <w:lang w:val="en-CA" w:eastAsia="en-CA"/>
        </w:rPr>
        <w:drawing>
          <wp:anchor distT="0" distB="0" distL="114300" distR="114300" simplePos="0" relativeHeight="251664384" behindDoc="0" locked="0" layoutInCell="1" allowOverlap="1" wp14:anchorId="74A72C06" wp14:editId="2844F5FE">
            <wp:simplePos x="0" y="0"/>
            <wp:positionH relativeFrom="column">
              <wp:posOffset>1455936</wp:posOffset>
            </wp:positionH>
            <wp:positionV relativeFrom="paragraph">
              <wp:posOffset>11001</wp:posOffset>
            </wp:positionV>
            <wp:extent cx="1516911" cy="368465"/>
            <wp:effectExtent l="0" t="0" r="7620" b="0"/>
            <wp:wrapNone/>
            <wp:docPr id="2" name="Picture 2" descr="http://www.quillingpatch.com/wp-content/uploads/2009/05/ballet-bor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quillingpatch.com/wp-content/uploads/2009/05/ballet-border1.jpg"/>
                    <pic:cNvPicPr>
                      <a:picLocks noChangeAspect="1" noChangeArrowheads="1"/>
                    </pic:cNvPicPr>
                  </pic:nvPicPr>
                  <pic:blipFill>
                    <a:blip r:embed="rId5" cstate="print"/>
                    <a:srcRect/>
                    <a:stretch>
                      <a:fillRect/>
                    </a:stretch>
                  </pic:blipFill>
                  <pic:spPr bwMode="auto">
                    <a:xfrm>
                      <a:off x="0" y="0"/>
                      <a:ext cx="1516911" cy="3684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2ACB">
        <w:rPr>
          <w:noProof/>
          <w:sz w:val="28"/>
          <w:szCs w:val="28"/>
          <w:lang w:val="en-CA" w:eastAsia="en-CA"/>
        </w:rPr>
        <w:drawing>
          <wp:anchor distT="0" distB="0" distL="114300" distR="114300" simplePos="0" relativeHeight="251661312" behindDoc="0" locked="0" layoutInCell="1" allowOverlap="1" wp14:anchorId="2FD28063" wp14:editId="454946B2">
            <wp:simplePos x="0" y="0"/>
            <wp:positionH relativeFrom="margin">
              <wp:align>left</wp:align>
            </wp:positionH>
            <wp:positionV relativeFrom="paragraph">
              <wp:posOffset>15211</wp:posOffset>
            </wp:positionV>
            <wp:extent cx="1516911" cy="368465"/>
            <wp:effectExtent l="0" t="0" r="7620" b="0"/>
            <wp:wrapNone/>
            <wp:docPr id="8" name="Picture 8" descr="http://www.quillingpatch.com/wp-content/uploads/2009/05/ballet-bor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quillingpatch.com/wp-content/uploads/2009/05/ballet-border1.jpg"/>
                    <pic:cNvPicPr>
                      <a:picLocks noChangeAspect="1" noChangeArrowheads="1"/>
                    </pic:cNvPicPr>
                  </pic:nvPicPr>
                  <pic:blipFill>
                    <a:blip r:embed="rId5" cstate="print"/>
                    <a:srcRect/>
                    <a:stretch>
                      <a:fillRect/>
                    </a:stretch>
                  </pic:blipFill>
                  <pic:spPr bwMode="auto">
                    <a:xfrm>
                      <a:off x="0" y="0"/>
                      <a:ext cx="1516911" cy="3684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10A7B53" w14:textId="7F1D3402" w:rsidR="00680661" w:rsidRPr="008B2ACB" w:rsidRDefault="00680661" w:rsidP="00680661">
      <w:pPr>
        <w:pStyle w:val="NoSpacing"/>
        <w:rPr>
          <w:rFonts w:ascii="Bradley Hand ITC" w:hAnsi="Bradley Hand ITC"/>
          <w:sz w:val="28"/>
          <w:szCs w:val="28"/>
        </w:rPr>
      </w:pPr>
    </w:p>
    <w:p w14:paraId="52078BE6" w14:textId="21424437" w:rsidR="00680661" w:rsidRPr="008B2ACB" w:rsidRDefault="00680661" w:rsidP="00680661">
      <w:pPr>
        <w:rPr>
          <w:rFonts w:ascii="Bradley Hand ITC" w:hAnsi="Bradley Hand ITC"/>
          <w:sz w:val="28"/>
          <w:szCs w:val="28"/>
        </w:rPr>
      </w:pPr>
      <w:r w:rsidRPr="008B2ACB">
        <w:rPr>
          <w:rFonts w:ascii="Bradley Hand ITC" w:hAnsi="Bradley Hand ITC"/>
          <w:sz w:val="28"/>
          <w:szCs w:val="28"/>
        </w:rPr>
        <w:t>I wish to register my child (child’s name) _________________</w:t>
      </w:r>
      <w:r w:rsidR="003829A4" w:rsidRPr="008B2ACB">
        <w:rPr>
          <w:rFonts w:ascii="Bradley Hand ITC" w:hAnsi="Bradley Hand ITC"/>
          <w:sz w:val="28"/>
          <w:szCs w:val="28"/>
        </w:rPr>
        <w:t>________</w:t>
      </w:r>
      <w:r w:rsidRPr="008B2ACB">
        <w:rPr>
          <w:rFonts w:ascii="Bradley Hand ITC" w:hAnsi="Bradley Hand ITC"/>
          <w:sz w:val="28"/>
          <w:szCs w:val="28"/>
        </w:rPr>
        <w:t>_______</w:t>
      </w:r>
      <w:r w:rsidR="0057095E">
        <w:rPr>
          <w:rFonts w:ascii="Bradley Hand ITC" w:hAnsi="Bradley Hand ITC"/>
          <w:sz w:val="28"/>
          <w:szCs w:val="28"/>
        </w:rPr>
        <w:t>_</w:t>
      </w:r>
      <w:r w:rsidRPr="008B2ACB">
        <w:rPr>
          <w:rFonts w:ascii="Bradley Hand ITC" w:hAnsi="Bradley Hand ITC"/>
          <w:sz w:val="28"/>
          <w:szCs w:val="28"/>
        </w:rPr>
        <w:t>_</w:t>
      </w:r>
    </w:p>
    <w:p w14:paraId="068EE1A2" w14:textId="44D80610" w:rsidR="00680661" w:rsidRPr="0057095E" w:rsidRDefault="00C86636" w:rsidP="00680661">
      <w:pPr>
        <w:rPr>
          <w:rFonts w:ascii="Bradley Hand ITC" w:hAnsi="Bradley Hand ITC"/>
          <w:b/>
        </w:rPr>
      </w:pPr>
      <w:r w:rsidRPr="008B2ACB">
        <w:rPr>
          <w:rFonts w:ascii="Bradley Hand ITC" w:hAnsi="Bradley Hand ITC"/>
          <w:noProof/>
          <w:sz w:val="28"/>
          <w:szCs w:val="28"/>
          <w:lang w:val="en-CA" w:eastAsia="en-CA"/>
        </w:rPr>
        <w:drawing>
          <wp:anchor distT="0" distB="0" distL="114300" distR="114300" simplePos="0" relativeHeight="251659264" behindDoc="1" locked="0" layoutInCell="1" allowOverlap="1" wp14:anchorId="02B05DE5" wp14:editId="55D24EBE">
            <wp:simplePos x="0" y="0"/>
            <wp:positionH relativeFrom="column">
              <wp:posOffset>4533900</wp:posOffset>
            </wp:positionH>
            <wp:positionV relativeFrom="paragraph">
              <wp:posOffset>53340</wp:posOffset>
            </wp:positionV>
            <wp:extent cx="2131060" cy="1520825"/>
            <wp:effectExtent l="0" t="0" r="2540" b="3175"/>
            <wp:wrapNone/>
            <wp:docPr id="7" name="Picture 7" descr="C:\Documents and Settings\Artemis\Local Settings\Temporary Internet Files\Content.IE5\0FSVY7A4\MPj0404886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rtemis\Local Settings\Temporary Internet Files\Content.IE5\0FSVY7A4\MPj04048860000[1].jpg"/>
                    <pic:cNvPicPr>
                      <a:picLocks noChangeAspect="1" noChangeArrowheads="1"/>
                    </pic:cNvPicPr>
                  </pic:nvPicPr>
                  <pic:blipFill>
                    <a:blip r:embed="rId6" cstate="print"/>
                    <a:srcRect/>
                    <a:stretch>
                      <a:fillRect/>
                    </a:stretch>
                  </pic:blipFill>
                  <pic:spPr bwMode="auto">
                    <a:xfrm>
                      <a:off x="0" y="0"/>
                      <a:ext cx="2131060" cy="1520825"/>
                    </a:xfrm>
                    <a:prstGeom prst="rect">
                      <a:avLst/>
                    </a:prstGeom>
                    <a:noFill/>
                    <a:ln w="9525">
                      <a:noFill/>
                      <a:miter lim="800000"/>
                      <a:headEnd/>
                      <a:tailEnd/>
                    </a:ln>
                  </pic:spPr>
                </pic:pic>
              </a:graphicData>
            </a:graphic>
          </wp:anchor>
        </w:drawing>
      </w:r>
      <w:r w:rsidR="00996977">
        <w:rPr>
          <w:rFonts w:ascii="Bradley Hand ITC" w:hAnsi="Bradley Hand ITC"/>
          <w:sz w:val="28"/>
          <w:szCs w:val="28"/>
        </w:rPr>
        <w:t>in classroom nu</w:t>
      </w:r>
      <w:r w:rsidR="00996977" w:rsidRPr="00AF3E72">
        <w:rPr>
          <w:rFonts w:ascii="Bradley Hand ITC" w:hAnsi="Bradley Hand ITC"/>
          <w:sz w:val="28"/>
          <w:szCs w:val="28"/>
        </w:rPr>
        <w:t>mber ______</w:t>
      </w:r>
      <w:r w:rsidR="00680661" w:rsidRPr="00AF3E72">
        <w:rPr>
          <w:rFonts w:ascii="Bradley Hand ITC" w:hAnsi="Bradley Hand ITC"/>
          <w:sz w:val="28"/>
          <w:szCs w:val="28"/>
        </w:rPr>
        <w:t>for Ballet classes with Nina</w:t>
      </w:r>
      <w:r w:rsidR="00996977" w:rsidRPr="00AF3E72">
        <w:rPr>
          <w:rFonts w:ascii="Bradley Hand ITC" w:hAnsi="Bradley Hand ITC"/>
          <w:sz w:val="28"/>
          <w:szCs w:val="28"/>
        </w:rPr>
        <w:t xml:space="preserve"> </w:t>
      </w:r>
      <w:r w:rsidR="00996977" w:rsidRPr="00AF3E72">
        <w:rPr>
          <w:rFonts w:ascii="Bradley Hand ITC" w:hAnsi="Bradley Hand ITC"/>
          <w:b/>
          <w:sz w:val="28"/>
          <w:szCs w:val="28"/>
        </w:rPr>
        <w:t>(</w:t>
      </w:r>
      <w:r w:rsidR="00783504" w:rsidRPr="00AF3E72">
        <w:rPr>
          <w:rFonts w:ascii="Bradley Hand ITC" w:hAnsi="Bradley Hand ITC"/>
          <w:b/>
          <w:sz w:val="28"/>
          <w:szCs w:val="28"/>
        </w:rPr>
        <w:t>Tuesdays</w:t>
      </w:r>
      <w:r w:rsidR="00752CE7" w:rsidRPr="00AF3E72">
        <w:rPr>
          <w:rFonts w:ascii="Bradley Hand ITC" w:hAnsi="Bradley Hand ITC"/>
          <w:b/>
          <w:sz w:val="28"/>
          <w:szCs w:val="28"/>
        </w:rPr>
        <w:t xml:space="preserve">, </w:t>
      </w:r>
      <w:r w:rsidR="00AF3E72" w:rsidRPr="00AF3E72">
        <w:rPr>
          <w:rFonts w:ascii="Bradley Hand ITC" w:hAnsi="Bradley Hand ITC"/>
          <w:b/>
          <w:sz w:val="28"/>
          <w:szCs w:val="28"/>
        </w:rPr>
        <w:t>January-February</w:t>
      </w:r>
      <w:r w:rsidR="00DE460B" w:rsidRPr="00AF3E72">
        <w:rPr>
          <w:rFonts w:ascii="Bradley Hand ITC" w:hAnsi="Bradley Hand ITC"/>
          <w:b/>
          <w:sz w:val="28"/>
          <w:szCs w:val="28"/>
        </w:rPr>
        <w:t xml:space="preserve"> 20</w:t>
      </w:r>
      <w:r w:rsidR="00AF3E72" w:rsidRPr="00AF3E72">
        <w:rPr>
          <w:rFonts w:ascii="Bradley Hand ITC" w:hAnsi="Bradley Hand ITC"/>
          <w:b/>
          <w:sz w:val="28"/>
          <w:szCs w:val="28"/>
        </w:rPr>
        <w:t>20</w:t>
      </w:r>
      <w:r w:rsidR="00996977" w:rsidRPr="00AF3E72">
        <w:rPr>
          <w:rFonts w:ascii="Bradley Hand ITC" w:hAnsi="Bradley Hand ITC"/>
          <w:b/>
          <w:sz w:val="28"/>
          <w:szCs w:val="28"/>
        </w:rPr>
        <w:t>)</w:t>
      </w:r>
      <w:r w:rsidR="00680661" w:rsidRPr="00AF3E72">
        <w:rPr>
          <w:rFonts w:ascii="Bradley Hand ITC" w:hAnsi="Bradley Hand ITC"/>
          <w:b/>
          <w:sz w:val="28"/>
          <w:szCs w:val="28"/>
        </w:rPr>
        <w:t>.</w:t>
      </w:r>
    </w:p>
    <w:p w14:paraId="4B87723A" w14:textId="276771FC" w:rsidR="00DE460B" w:rsidRDefault="00B4468E" w:rsidP="008B2ACB">
      <w:pPr>
        <w:rPr>
          <w:rFonts w:ascii="Bradley Hand ITC" w:hAnsi="Bradley Hand ITC"/>
          <w:sz w:val="28"/>
          <w:szCs w:val="28"/>
        </w:rPr>
      </w:pPr>
      <w:r>
        <w:rPr>
          <w:rFonts w:ascii="Bradley Hand ITC" w:hAnsi="Bradley Hand ITC"/>
          <w:sz w:val="28"/>
          <w:szCs w:val="28"/>
        </w:rPr>
        <w:t>I enclose $</w:t>
      </w:r>
      <w:r w:rsidR="00AF3E72">
        <w:rPr>
          <w:rFonts w:ascii="Bradley Hand ITC" w:hAnsi="Bradley Hand ITC"/>
          <w:sz w:val="28"/>
          <w:szCs w:val="28"/>
        </w:rPr>
        <w:t>65</w:t>
      </w:r>
      <w:r w:rsidR="00680661" w:rsidRPr="008B2ACB">
        <w:rPr>
          <w:rFonts w:ascii="Bradley Hand ITC" w:hAnsi="Bradley Hand ITC"/>
          <w:sz w:val="28"/>
          <w:szCs w:val="28"/>
        </w:rPr>
        <w:t>.00 _____cash       ____</w:t>
      </w:r>
      <w:r w:rsidR="00AF3E72">
        <w:rPr>
          <w:rFonts w:ascii="Bradley Hand ITC" w:hAnsi="Bradley Hand ITC"/>
          <w:sz w:val="28"/>
          <w:szCs w:val="28"/>
        </w:rPr>
        <w:t>_</w:t>
      </w:r>
      <w:r w:rsidR="00680661" w:rsidRPr="008B2ACB">
        <w:rPr>
          <w:rFonts w:ascii="Bradley Hand ITC" w:hAnsi="Bradley Hand ITC"/>
          <w:sz w:val="28"/>
          <w:szCs w:val="28"/>
        </w:rPr>
        <w:t>cheque</w:t>
      </w:r>
      <w:r w:rsidR="00AF3E72">
        <w:rPr>
          <w:rFonts w:ascii="Bradley Hand ITC" w:hAnsi="Bradley Hand ITC"/>
          <w:sz w:val="28"/>
          <w:szCs w:val="28"/>
        </w:rPr>
        <w:t xml:space="preserve">      _____etransfer</w:t>
      </w:r>
    </w:p>
    <w:p w14:paraId="468CA4D7" w14:textId="7D4D389B" w:rsidR="00AF3E72" w:rsidRDefault="00AF3E72" w:rsidP="008B2ACB">
      <w:pPr>
        <w:rPr>
          <w:rFonts w:ascii="Bradley Hand ITC" w:hAnsi="Bradley Hand ITC"/>
          <w:sz w:val="28"/>
          <w:szCs w:val="28"/>
        </w:rPr>
      </w:pPr>
      <w:r>
        <w:rPr>
          <w:rFonts w:ascii="Bradley Hand ITC" w:hAnsi="Bradley Hand ITC"/>
          <w:sz w:val="28"/>
          <w:szCs w:val="28"/>
        </w:rPr>
        <w:tab/>
      </w:r>
      <w:r>
        <w:rPr>
          <w:rFonts w:ascii="Bradley Hand ITC" w:hAnsi="Bradley Hand ITC"/>
          <w:sz w:val="28"/>
          <w:szCs w:val="28"/>
        </w:rPr>
        <w:tab/>
        <w:t>(please note child’s name, etransfer@montessoripc.com)</w:t>
      </w:r>
    </w:p>
    <w:p w14:paraId="7F954435" w14:textId="034113B2" w:rsidR="00680661" w:rsidRPr="008B2ACB" w:rsidRDefault="00DE460B" w:rsidP="008B2ACB">
      <w:pPr>
        <w:rPr>
          <w:rFonts w:ascii="Bradley Hand ITC" w:hAnsi="Bradley Hand ITC"/>
          <w:sz w:val="28"/>
          <w:szCs w:val="28"/>
        </w:rPr>
      </w:pPr>
      <w:r>
        <w:rPr>
          <w:rFonts w:ascii="Bradley Hand ITC" w:hAnsi="Bradley Hand ITC"/>
          <w:sz w:val="28"/>
          <w:szCs w:val="28"/>
        </w:rPr>
        <w:t>P</w:t>
      </w:r>
      <w:r w:rsidR="00680661" w:rsidRPr="008B2ACB">
        <w:rPr>
          <w:rFonts w:ascii="Bradley Hand ITC" w:hAnsi="Bradley Hand ITC"/>
          <w:sz w:val="28"/>
          <w:szCs w:val="28"/>
        </w:rPr>
        <w:t>arent’s signature ______________________________________________</w:t>
      </w:r>
    </w:p>
    <w:sectPr w:rsidR="00680661" w:rsidRPr="008B2ACB" w:rsidSect="00B4468E">
      <w:pgSz w:w="12240" w:h="15840"/>
      <w:pgMar w:top="709"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661"/>
    <w:rsid w:val="00144CDD"/>
    <w:rsid w:val="001C6444"/>
    <w:rsid w:val="00225F63"/>
    <w:rsid w:val="002535D4"/>
    <w:rsid w:val="003829A4"/>
    <w:rsid w:val="003C3E82"/>
    <w:rsid w:val="003F5513"/>
    <w:rsid w:val="00433448"/>
    <w:rsid w:val="00446CE2"/>
    <w:rsid w:val="00487E15"/>
    <w:rsid w:val="004F2AA2"/>
    <w:rsid w:val="00530F6E"/>
    <w:rsid w:val="0057095E"/>
    <w:rsid w:val="005D4F3F"/>
    <w:rsid w:val="00680661"/>
    <w:rsid w:val="006A04A1"/>
    <w:rsid w:val="006C4FB3"/>
    <w:rsid w:val="00724AB7"/>
    <w:rsid w:val="00752CE7"/>
    <w:rsid w:val="00783504"/>
    <w:rsid w:val="0082352D"/>
    <w:rsid w:val="008B2ACB"/>
    <w:rsid w:val="008B6796"/>
    <w:rsid w:val="008C077A"/>
    <w:rsid w:val="008F6F2F"/>
    <w:rsid w:val="00906662"/>
    <w:rsid w:val="0093667A"/>
    <w:rsid w:val="00996977"/>
    <w:rsid w:val="009D4812"/>
    <w:rsid w:val="00A3407E"/>
    <w:rsid w:val="00A63ECE"/>
    <w:rsid w:val="00AF3E72"/>
    <w:rsid w:val="00B4468E"/>
    <w:rsid w:val="00B61BCF"/>
    <w:rsid w:val="00B97B09"/>
    <w:rsid w:val="00C86636"/>
    <w:rsid w:val="00D92627"/>
    <w:rsid w:val="00DA4A25"/>
    <w:rsid w:val="00DE460B"/>
    <w:rsid w:val="00EB21FD"/>
    <w:rsid w:val="00F23F3D"/>
    <w:rsid w:val="00F92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FAF9B"/>
  <w15:docId w15:val="{FB11F3E1-F605-4417-9078-BA1313043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0661"/>
    <w:pPr>
      <w:spacing w:after="0"/>
    </w:pPr>
  </w:style>
  <w:style w:type="paragraph" w:styleId="Title">
    <w:name w:val="Title"/>
    <w:basedOn w:val="Normal"/>
    <w:link w:val="TitleChar"/>
    <w:qFormat/>
    <w:rsid w:val="00680661"/>
    <w:pPr>
      <w:spacing w:after="0"/>
      <w:jc w:val="center"/>
    </w:pPr>
    <w:rPr>
      <w:rFonts w:ascii="Times New Roman" w:eastAsia="Times New Roman" w:hAnsi="Times New Roman" w:cs="Times New Roman"/>
      <w:b/>
      <w:bCs/>
      <w:sz w:val="32"/>
      <w:szCs w:val="24"/>
      <w:lang w:val="en-CA"/>
    </w:rPr>
  </w:style>
  <w:style w:type="character" w:customStyle="1" w:styleId="TitleChar">
    <w:name w:val="Title Char"/>
    <w:basedOn w:val="DefaultParagraphFont"/>
    <w:link w:val="Title"/>
    <w:rsid w:val="00680661"/>
    <w:rPr>
      <w:rFonts w:ascii="Times New Roman" w:eastAsia="Times New Roman" w:hAnsi="Times New Roman" w:cs="Times New Roman"/>
      <w:b/>
      <w:bCs/>
      <w:sz w:val="32"/>
      <w:szCs w:val="24"/>
      <w:lang w:val="en-CA"/>
    </w:rPr>
  </w:style>
  <w:style w:type="paragraph" w:styleId="BalloonText">
    <w:name w:val="Balloon Text"/>
    <w:basedOn w:val="Normal"/>
    <w:link w:val="BalloonTextChar"/>
    <w:uiPriority w:val="99"/>
    <w:semiHidden/>
    <w:unhideWhenUsed/>
    <w:rsid w:val="00C866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6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Montessori</dc:creator>
  <cp:keywords/>
  <dc:description/>
  <cp:lastModifiedBy>Artemis Erfle</cp:lastModifiedBy>
  <cp:revision>4</cp:revision>
  <cp:lastPrinted>2019-04-11T17:21:00Z</cp:lastPrinted>
  <dcterms:created xsi:type="dcterms:W3CDTF">2020-01-02T14:42:00Z</dcterms:created>
  <dcterms:modified xsi:type="dcterms:W3CDTF">2020-01-02T14:50:00Z</dcterms:modified>
</cp:coreProperties>
</file>